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DCB9DD">
      <w:pPr>
        <w:pageBreakBefore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 w14:paraId="0FD32556">
      <w:pPr>
        <w:jc w:val="center"/>
        <w:rPr>
          <w:rFonts w:hint="eastAsia" w:ascii="方正公文小标宋" w:hAnsi="方正公文小标宋" w:eastAsia="方正公文小标宋" w:cs="方正公文小标宋"/>
          <w:b/>
          <w:bCs/>
          <w:sz w:val="32"/>
          <w:szCs w:val="32"/>
        </w:rPr>
      </w:pPr>
      <w:r>
        <w:rPr>
          <w:rFonts w:hint="eastAsia" w:ascii="方正公文小标宋" w:hAnsi="方正公文小标宋" w:eastAsia="方正公文小标宋" w:cs="方正公文小标宋"/>
          <w:sz w:val="36"/>
          <w:szCs w:val="36"/>
        </w:rPr>
        <w:t>三秦环保公司</w:t>
      </w:r>
      <w:r>
        <w:rPr>
          <w:rFonts w:hint="eastAsia" w:ascii="方正公文小标宋" w:hAnsi="方正公文小标宋" w:eastAsia="方正公文小标宋" w:cs="方正公文小标宋"/>
          <w:sz w:val="36"/>
          <w:szCs w:val="36"/>
          <w:lang w:eastAsia="zh-CN"/>
        </w:rPr>
        <w:t>总部</w:t>
      </w:r>
      <w:r>
        <w:rPr>
          <w:rFonts w:hint="eastAsia" w:ascii="方正公文小标宋" w:hAnsi="方正公文小标宋" w:eastAsia="方正公文小标宋" w:cs="方正公文小标宋"/>
          <w:sz w:val="36"/>
          <w:szCs w:val="36"/>
        </w:rPr>
        <w:t>中层干部岗位条件</w:t>
      </w:r>
    </w:p>
    <w:p w14:paraId="324C03BF">
      <w:pPr>
        <w:pStyle w:val="2"/>
        <w:shd w:val="clear" w:color="auto" w:fill="FFFFFF"/>
        <w:adjustRightInd w:val="0"/>
        <w:snapToGrid w:val="0"/>
        <w:spacing w:beforeAutospacing="0" w:afterAutospacing="0" w:line="520" w:lineRule="exact"/>
        <w:ind w:firstLine="643" w:firstLineChars="200"/>
        <w:jc w:val="both"/>
        <w:rPr>
          <w:rFonts w:hint="eastAsia" w:ascii="仿宋" w:hAnsi="仿宋" w:eastAsia="仿宋" w:cs="仿宋"/>
          <w:b/>
          <w:bCs/>
          <w:kern w:val="2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</w:rPr>
        <w:t>1.综合部经理/副经理（各1名）</w:t>
      </w:r>
    </w:p>
    <w:p w14:paraId="2938965F">
      <w:pPr>
        <w:pStyle w:val="2"/>
        <w:adjustRightInd w:val="0"/>
        <w:snapToGrid w:val="0"/>
        <w:spacing w:beforeAutospacing="0" w:afterAutospacing="0" w:line="520" w:lineRule="exact"/>
        <w:ind w:firstLine="643" w:firstLineChars="200"/>
        <w:jc w:val="both"/>
        <w:rPr>
          <w:rStyle w:val="5"/>
          <w:rFonts w:hint="eastAsia" w:ascii="仿宋" w:hAnsi="仿宋" w:eastAsia="仿宋" w:cs="仿宋"/>
          <w:b w:val="0"/>
          <w:color w:val="0F1115"/>
          <w:sz w:val="32"/>
          <w:szCs w:val="32"/>
          <w:shd w:val="clear" w:color="auto" w:fill="FFFFFF"/>
        </w:rPr>
      </w:pPr>
      <w:r>
        <w:rPr>
          <w:rStyle w:val="5"/>
          <w:rFonts w:hint="eastAsia" w:ascii="仿宋" w:hAnsi="仿宋" w:eastAsia="仿宋" w:cs="仿宋"/>
          <w:bCs/>
          <w:color w:val="0F1115"/>
          <w:sz w:val="32"/>
          <w:szCs w:val="32"/>
          <w:shd w:val="clear" w:color="auto" w:fill="FFFFFF"/>
        </w:rPr>
        <w:t>学历专业：</w:t>
      </w:r>
      <w:r>
        <w:rPr>
          <w:rStyle w:val="5"/>
          <w:rFonts w:hint="eastAsia" w:ascii="仿宋" w:hAnsi="仿宋" w:eastAsia="仿宋" w:cs="仿宋"/>
          <w:b w:val="0"/>
          <w:color w:val="0F1115"/>
          <w:sz w:val="32"/>
          <w:szCs w:val="32"/>
          <w:shd w:val="clear" w:color="auto" w:fill="FFFFFF"/>
        </w:rPr>
        <w:t>工科、管理学、法学</w:t>
      </w:r>
      <w:r>
        <w:rPr>
          <w:rStyle w:val="5"/>
          <w:rFonts w:hint="eastAsia" w:ascii="仿宋" w:hAnsi="仿宋" w:eastAsia="仿宋" w:cs="仿宋"/>
          <w:b w:val="0"/>
          <w:color w:val="0F1115"/>
          <w:sz w:val="32"/>
          <w:szCs w:val="32"/>
          <w:shd w:val="clear" w:color="auto" w:fill="FFFFFF"/>
          <w:lang w:eastAsia="zh-CN"/>
        </w:rPr>
        <w:t>、中文</w:t>
      </w:r>
      <w:r>
        <w:rPr>
          <w:rStyle w:val="5"/>
          <w:rFonts w:hint="eastAsia" w:ascii="仿宋" w:hAnsi="仿宋" w:eastAsia="仿宋" w:cs="仿宋"/>
          <w:b w:val="0"/>
          <w:color w:val="0F1115"/>
          <w:sz w:val="32"/>
          <w:szCs w:val="32"/>
          <w:shd w:val="clear" w:color="auto" w:fill="FFFFFF"/>
        </w:rPr>
        <w:t>等相关专业</w:t>
      </w:r>
      <w:r>
        <w:rPr>
          <w:rStyle w:val="5"/>
          <w:rFonts w:hint="eastAsia" w:ascii="仿宋" w:hAnsi="仿宋" w:eastAsia="仿宋" w:cs="仿宋"/>
          <w:b w:val="0"/>
          <w:color w:val="0F1115"/>
          <w:sz w:val="32"/>
          <w:szCs w:val="32"/>
          <w:shd w:val="clear" w:color="auto" w:fill="FFFFFF"/>
          <w:lang w:eastAsia="zh-CN"/>
        </w:rPr>
        <w:t>，</w:t>
      </w:r>
      <w:r>
        <w:rPr>
          <w:rStyle w:val="5"/>
          <w:rFonts w:hint="eastAsia" w:ascii="仿宋" w:hAnsi="仿宋" w:eastAsia="仿宋" w:cs="仿宋"/>
          <w:b w:val="0"/>
          <w:color w:val="0F1115"/>
          <w:sz w:val="32"/>
          <w:szCs w:val="32"/>
          <w:shd w:val="clear" w:color="auto" w:fill="FFFFFF"/>
        </w:rPr>
        <w:t>本科及以上学历。</w:t>
      </w:r>
    </w:p>
    <w:p w14:paraId="7AED8822">
      <w:pPr>
        <w:pStyle w:val="2"/>
        <w:adjustRightInd w:val="0"/>
        <w:snapToGrid w:val="0"/>
        <w:spacing w:beforeAutospacing="0" w:afterAutospacing="0" w:line="520" w:lineRule="exact"/>
        <w:ind w:firstLine="643" w:firstLineChars="200"/>
        <w:jc w:val="both"/>
        <w:rPr>
          <w:rStyle w:val="5"/>
          <w:rFonts w:hint="eastAsia" w:ascii="仿宋" w:hAnsi="仿宋" w:eastAsia="仿宋" w:cs="仿宋"/>
          <w:b w:val="0"/>
          <w:color w:val="0F1115"/>
          <w:sz w:val="32"/>
          <w:szCs w:val="32"/>
          <w:shd w:val="clear" w:color="auto" w:fill="FFFFFF"/>
        </w:rPr>
      </w:pPr>
      <w:r>
        <w:rPr>
          <w:rStyle w:val="5"/>
          <w:rFonts w:hint="eastAsia" w:ascii="仿宋" w:hAnsi="仿宋" w:eastAsia="仿宋" w:cs="仿宋"/>
          <w:bCs/>
          <w:color w:val="0F1115"/>
          <w:sz w:val="32"/>
          <w:szCs w:val="32"/>
          <w:shd w:val="clear" w:color="auto" w:fill="FFFFFF"/>
        </w:rPr>
        <w:t>职称证书：</w:t>
      </w:r>
      <w:r>
        <w:rPr>
          <w:rStyle w:val="5"/>
          <w:rFonts w:hint="eastAsia" w:ascii="仿宋" w:hAnsi="仿宋" w:eastAsia="仿宋" w:cs="仿宋"/>
          <w:b w:val="0"/>
          <w:color w:val="0F1115"/>
          <w:sz w:val="32"/>
          <w:szCs w:val="32"/>
          <w:shd w:val="clear" w:color="auto" w:fill="FFFFFF"/>
        </w:rPr>
        <w:t>中级及以上职称。</w:t>
      </w:r>
    </w:p>
    <w:p w14:paraId="058C8773">
      <w:pPr>
        <w:pStyle w:val="2"/>
        <w:adjustRightInd w:val="0"/>
        <w:snapToGrid w:val="0"/>
        <w:spacing w:beforeAutospacing="0" w:afterAutospacing="0" w:line="520" w:lineRule="exact"/>
        <w:ind w:firstLine="643" w:firstLineChars="200"/>
        <w:jc w:val="both"/>
        <w:rPr>
          <w:rStyle w:val="5"/>
          <w:rFonts w:hint="eastAsia" w:ascii="仿宋" w:hAnsi="仿宋" w:eastAsia="仿宋" w:cs="仿宋"/>
          <w:b w:val="0"/>
          <w:color w:val="0F1115"/>
          <w:sz w:val="32"/>
          <w:szCs w:val="32"/>
          <w:shd w:val="clear" w:color="auto" w:fill="FFFFFF"/>
        </w:rPr>
      </w:pPr>
      <w:r>
        <w:rPr>
          <w:rStyle w:val="5"/>
          <w:rFonts w:hint="eastAsia" w:ascii="仿宋" w:hAnsi="仿宋" w:eastAsia="仿宋" w:cs="仿宋"/>
          <w:bCs/>
          <w:color w:val="0F1115"/>
          <w:sz w:val="32"/>
          <w:szCs w:val="32"/>
          <w:shd w:val="clear" w:color="auto" w:fill="FFFFFF"/>
        </w:rPr>
        <w:t>知识技能：</w:t>
      </w:r>
      <w:r>
        <w:rPr>
          <w:rStyle w:val="5"/>
          <w:rFonts w:hint="eastAsia" w:ascii="仿宋" w:hAnsi="仿宋" w:eastAsia="仿宋" w:cs="仿宋"/>
          <w:b w:val="0"/>
          <w:color w:val="0F1115"/>
          <w:sz w:val="32"/>
          <w:szCs w:val="32"/>
          <w:shd w:val="clear" w:color="auto" w:fill="FFFFFF"/>
        </w:rPr>
        <w:t>熟悉战略规划、企业治理、内部控制及行政管理等知识体系；掌握上市推进、股权投资流程。</w:t>
      </w:r>
    </w:p>
    <w:p w14:paraId="7B350D6E">
      <w:pPr>
        <w:pStyle w:val="2"/>
        <w:adjustRightInd w:val="0"/>
        <w:snapToGrid w:val="0"/>
        <w:spacing w:beforeAutospacing="0" w:afterAutospacing="0" w:line="520" w:lineRule="exact"/>
        <w:ind w:firstLine="643" w:firstLineChars="200"/>
        <w:jc w:val="both"/>
        <w:rPr>
          <w:rStyle w:val="5"/>
          <w:rFonts w:hint="eastAsia" w:ascii="仿宋" w:hAnsi="仿宋" w:eastAsia="仿宋" w:cs="仿宋"/>
          <w:b w:val="0"/>
          <w:color w:val="0F1115"/>
          <w:sz w:val="32"/>
          <w:szCs w:val="32"/>
          <w:shd w:val="clear" w:color="auto" w:fill="FFFFFF"/>
        </w:rPr>
      </w:pPr>
      <w:r>
        <w:rPr>
          <w:rStyle w:val="5"/>
          <w:rFonts w:hint="eastAsia" w:ascii="仿宋" w:hAnsi="仿宋" w:eastAsia="仿宋" w:cs="仿宋"/>
          <w:bCs/>
          <w:color w:val="0F1115"/>
          <w:sz w:val="32"/>
          <w:szCs w:val="32"/>
          <w:shd w:val="clear" w:color="auto" w:fill="FFFFFF"/>
        </w:rPr>
        <w:t>工作经验</w:t>
      </w:r>
      <w:r>
        <w:rPr>
          <w:rStyle w:val="5"/>
          <w:rFonts w:hint="eastAsia" w:ascii="仿宋" w:hAnsi="仿宋" w:eastAsia="仿宋" w:cs="仿宋"/>
          <w:b w:val="0"/>
          <w:color w:val="0F1115"/>
          <w:sz w:val="32"/>
          <w:szCs w:val="32"/>
          <w:shd w:val="clear" w:color="auto" w:fill="FFFFFF"/>
        </w:rPr>
        <w:t>：具备企业管理、行政后勤、董事会事务、内控建设等相关工作经验；具有上市公司董事会办公室工作经验者优先。</w:t>
      </w:r>
    </w:p>
    <w:p w14:paraId="3D51402E">
      <w:pPr>
        <w:pStyle w:val="2"/>
        <w:adjustRightInd w:val="0"/>
        <w:snapToGrid w:val="0"/>
        <w:spacing w:beforeAutospacing="0" w:afterAutospacing="0" w:line="520" w:lineRule="exact"/>
        <w:ind w:firstLine="643" w:firstLineChars="200"/>
        <w:jc w:val="both"/>
        <w:rPr>
          <w:rFonts w:hint="eastAsia" w:ascii="仿宋" w:hAnsi="仿宋" w:eastAsia="仿宋" w:cs="仿宋"/>
          <w:color w:val="0F1115"/>
          <w:sz w:val="32"/>
          <w:szCs w:val="32"/>
          <w:shd w:val="clear" w:color="auto" w:fill="FFFFFF"/>
          <w:lang w:bidi="ar"/>
        </w:rPr>
      </w:pPr>
      <w:r>
        <w:rPr>
          <w:rStyle w:val="5"/>
          <w:rFonts w:hint="eastAsia" w:ascii="仿宋" w:hAnsi="仿宋" w:eastAsia="仿宋" w:cs="仿宋"/>
          <w:bCs/>
          <w:color w:val="0F1115"/>
          <w:sz w:val="32"/>
          <w:szCs w:val="32"/>
          <w:shd w:val="clear" w:color="auto" w:fill="FFFFFF"/>
          <w:lang w:bidi="ar"/>
        </w:rPr>
        <w:t>能力素质：</w:t>
      </w:r>
      <w:r>
        <w:rPr>
          <w:rStyle w:val="5"/>
          <w:rFonts w:hint="eastAsia" w:ascii="仿宋" w:hAnsi="仿宋" w:eastAsia="仿宋" w:cs="仿宋"/>
          <w:b w:val="0"/>
          <w:color w:val="0F1115"/>
          <w:sz w:val="32"/>
          <w:szCs w:val="32"/>
          <w:shd w:val="clear" w:color="auto" w:fill="FFFFFF"/>
          <w:lang w:bidi="ar"/>
        </w:rPr>
        <w:t>工作严谨细致，具备较强的公文写作能力、组织</w:t>
      </w:r>
      <w:r>
        <w:rPr>
          <w:rFonts w:hint="eastAsia" w:ascii="仿宋" w:hAnsi="仿宋" w:eastAsia="仿宋" w:cs="仿宋"/>
          <w:color w:val="0F1115"/>
          <w:sz w:val="32"/>
          <w:szCs w:val="32"/>
          <w:shd w:val="clear" w:color="auto" w:fill="FFFFFF"/>
          <w:lang w:bidi="ar"/>
        </w:rPr>
        <w:t>协调与沟通能力。</w:t>
      </w:r>
    </w:p>
    <w:p w14:paraId="7117EB11">
      <w:pPr>
        <w:pStyle w:val="2"/>
        <w:shd w:val="clear" w:color="auto" w:fill="FFFFFF"/>
        <w:adjustRightInd w:val="0"/>
        <w:snapToGrid w:val="0"/>
        <w:spacing w:beforeAutospacing="0" w:afterAutospacing="0" w:line="520" w:lineRule="exact"/>
        <w:ind w:firstLine="643" w:firstLineChars="200"/>
        <w:jc w:val="both"/>
        <w:rPr>
          <w:rFonts w:hint="eastAsia" w:ascii="仿宋" w:hAnsi="仿宋" w:eastAsia="仿宋" w:cs="仿宋"/>
          <w:b/>
          <w:bCs/>
          <w:kern w:val="2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</w:rPr>
        <w:t>2.财务资产部经理/副经理（各1名）</w:t>
      </w:r>
    </w:p>
    <w:p w14:paraId="3DA1DA85">
      <w:pPr>
        <w:pStyle w:val="2"/>
        <w:adjustRightInd w:val="0"/>
        <w:snapToGrid w:val="0"/>
        <w:spacing w:beforeAutospacing="0" w:afterAutospacing="0" w:line="520" w:lineRule="exact"/>
        <w:ind w:firstLine="643" w:firstLineChars="200"/>
        <w:jc w:val="both"/>
        <w:rPr>
          <w:rStyle w:val="5"/>
          <w:rFonts w:hint="eastAsia" w:ascii="仿宋" w:hAnsi="仿宋" w:eastAsia="仿宋" w:cs="仿宋"/>
          <w:b w:val="0"/>
          <w:color w:val="0F1115"/>
          <w:sz w:val="32"/>
          <w:szCs w:val="32"/>
          <w:shd w:val="clear" w:color="auto" w:fill="FFFFFF"/>
        </w:rPr>
      </w:pPr>
      <w:r>
        <w:rPr>
          <w:rStyle w:val="5"/>
          <w:rFonts w:hint="eastAsia" w:ascii="仿宋" w:hAnsi="仿宋" w:eastAsia="仿宋" w:cs="仿宋"/>
          <w:bCs/>
          <w:color w:val="0F1115"/>
          <w:sz w:val="32"/>
          <w:szCs w:val="32"/>
          <w:shd w:val="clear" w:color="auto" w:fill="FFFFFF"/>
        </w:rPr>
        <w:t>学历专业：</w:t>
      </w:r>
      <w:r>
        <w:rPr>
          <w:rStyle w:val="5"/>
          <w:rFonts w:hint="eastAsia" w:ascii="仿宋" w:hAnsi="仿宋" w:eastAsia="仿宋" w:cs="仿宋"/>
          <w:b w:val="0"/>
          <w:color w:val="0F1115"/>
          <w:sz w:val="32"/>
          <w:szCs w:val="32"/>
          <w:shd w:val="clear" w:color="auto" w:fill="FFFFFF"/>
        </w:rPr>
        <w:t>财务管理、会计学、审计学等相关专业</w:t>
      </w:r>
      <w:r>
        <w:rPr>
          <w:rStyle w:val="5"/>
          <w:rFonts w:hint="eastAsia" w:ascii="仿宋" w:hAnsi="仿宋" w:eastAsia="仿宋" w:cs="仿宋"/>
          <w:b w:val="0"/>
          <w:color w:val="0F1115"/>
          <w:sz w:val="32"/>
          <w:szCs w:val="32"/>
          <w:shd w:val="clear" w:color="auto" w:fill="FFFFFF"/>
          <w:lang w:eastAsia="zh-CN"/>
        </w:rPr>
        <w:t>，</w:t>
      </w:r>
      <w:r>
        <w:rPr>
          <w:rStyle w:val="5"/>
          <w:rFonts w:hint="eastAsia" w:ascii="仿宋" w:hAnsi="仿宋" w:eastAsia="仿宋" w:cs="仿宋"/>
          <w:b w:val="0"/>
          <w:color w:val="0F1115"/>
          <w:sz w:val="32"/>
          <w:szCs w:val="32"/>
          <w:shd w:val="clear" w:color="auto" w:fill="FFFFFF"/>
        </w:rPr>
        <w:t>本科及以上学历。</w:t>
      </w:r>
    </w:p>
    <w:p w14:paraId="0548F72A">
      <w:pPr>
        <w:pStyle w:val="2"/>
        <w:adjustRightInd w:val="0"/>
        <w:snapToGrid w:val="0"/>
        <w:spacing w:beforeAutospacing="0" w:afterAutospacing="0" w:line="520" w:lineRule="exact"/>
        <w:ind w:firstLine="643" w:firstLineChars="200"/>
        <w:jc w:val="both"/>
        <w:rPr>
          <w:rStyle w:val="5"/>
          <w:rFonts w:hint="eastAsia" w:ascii="仿宋" w:hAnsi="仿宋" w:eastAsia="仿宋" w:cs="仿宋"/>
          <w:b w:val="0"/>
          <w:color w:val="0F1115"/>
          <w:sz w:val="32"/>
          <w:szCs w:val="32"/>
          <w:shd w:val="clear" w:color="auto" w:fill="FFFFFF"/>
        </w:rPr>
      </w:pPr>
      <w:r>
        <w:rPr>
          <w:rStyle w:val="5"/>
          <w:rFonts w:hint="eastAsia" w:ascii="仿宋" w:hAnsi="仿宋" w:eastAsia="仿宋" w:cs="仿宋"/>
          <w:bCs/>
          <w:color w:val="0F1115"/>
          <w:sz w:val="32"/>
          <w:szCs w:val="32"/>
          <w:shd w:val="clear" w:color="auto" w:fill="FFFFFF"/>
        </w:rPr>
        <w:t>职称证书：</w:t>
      </w:r>
      <w:r>
        <w:rPr>
          <w:rStyle w:val="5"/>
          <w:rFonts w:hint="eastAsia" w:ascii="仿宋" w:hAnsi="仿宋" w:eastAsia="仿宋" w:cs="仿宋"/>
          <w:b w:val="0"/>
          <w:color w:val="0F1115"/>
          <w:sz w:val="32"/>
          <w:szCs w:val="32"/>
          <w:shd w:val="clear" w:color="auto" w:fill="FFFFFF"/>
        </w:rPr>
        <w:t>经理需为高级会计师职称，副经理需为中级会计师及以上职称；持有CPA、ACCA等资格证书优先。</w:t>
      </w:r>
    </w:p>
    <w:p w14:paraId="5B3EA760">
      <w:pPr>
        <w:pStyle w:val="2"/>
        <w:adjustRightInd w:val="0"/>
        <w:snapToGrid w:val="0"/>
        <w:spacing w:beforeAutospacing="0" w:afterAutospacing="0" w:line="520" w:lineRule="exact"/>
        <w:ind w:firstLine="643" w:firstLineChars="200"/>
        <w:jc w:val="both"/>
        <w:rPr>
          <w:rStyle w:val="5"/>
          <w:rFonts w:hint="eastAsia" w:ascii="仿宋" w:hAnsi="仿宋" w:eastAsia="仿宋" w:cs="仿宋"/>
          <w:b w:val="0"/>
          <w:color w:val="0F1115"/>
          <w:sz w:val="32"/>
          <w:szCs w:val="32"/>
          <w:shd w:val="clear" w:color="auto" w:fill="FFFFFF"/>
        </w:rPr>
      </w:pPr>
      <w:r>
        <w:rPr>
          <w:rStyle w:val="5"/>
          <w:rFonts w:hint="eastAsia" w:ascii="仿宋" w:hAnsi="仿宋" w:eastAsia="仿宋" w:cs="仿宋"/>
          <w:bCs/>
          <w:color w:val="0F1115"/>
          <w:sz w:val="32"/>
          <w:szCs w:val="32"/>
          <w:shd w:val="clear" w:color="auto" w:fill="FFFFFF"/>
        </w:rPr>
        <w:t>知识技能：</w:t>
      </w:r>
      <w:r>
        <w:rPr>
          <w:rStyle w:val="5"/>
          <w:rFonts w:hint="eastAsia" w:ascii="仿宋" w:hAnsi="仿宋" w:eastAsia="仿宋" w:cs="仿宋"/>
          <w:b w:val="0"/>
          <w:color w:val="0F1115"/>
          <w:sz w:val="32"/>
          <w:szCs w:val="32"/>
          <w:shd w:val="clear" w:color="auto" w:fill="FFFFFF"/>
        </w:rPr>
        <w:t>精通财务预算、会计核算、资金运营、资产价值管理、税务管理；熟悉融资及财税相关政策法规。</w:t>
      </w:r>
    </w:p>
    <w:p w14:paraId="0DA7F2A8">
      <w:pPr>
        <w:pStyle w:val="2"/>
        <w:adjustRightInd w:val="0"/>
        <w:snapToGrid w:val="0"/>
        <w:spacing w:beforeAutospacing="0" w:afterAutospacing="0" w:line="520" w:lineRule="exact"/>
        <w:ind w:firstLine="643" w:firstLineChars="200"/>
        <w:jc w:val="both"/>
        <w:rPr>
          <w:rStyle w:val="5"/>
          <w:rFonts w:hint="eastAsia" w:ascii="仿宋" w:hAnsi="仿宋" w:eastAsia="仿宋" w:cs="仿宋"/>
          <w:b w:val="0"/>
          <w:color w:val="0F1115"/>
          <w:sz w:val="32"/>
          <w:szCs w:val="32"/>
          <w:shd w:val="clear" w:color="auto" w:fill="FFFFFF"/>
        </w:rPr>
      </w:pPr>
      <w:r>
        <w:rPr>
          <w:rStyle w:val="5"/>
          <w:rFonts w:hint="eastAsia" w:ascii="仿宋" w:hAnsi="仿宋" w:eastAsia="仿宋" w:cs="仿宋"/>
          <w:bCs/>
          <w:color w:val="0F1115"/>
          <w:sz w:val="32"/>
          <w:szCs w:val="32"/>
          <w:shd w:val="clear" w:color="auto" w:fill="FFFFFF"/>
        </w:rPr>
        <w:t>工作经验：</w:t>
      </w:r>
      <w:r>
        <w:rPr>
          <w:rStyle w:val="5"/>
          <w:rFonts w:hint="eastAsia" w:ascii="仿宋" w:hAnsi="仿宋" w:eastAsia="仿宋" w:cs="仿宋"/>
          <w:b w:val="0"/>
          <w:color w:val="0F1115"/>
          <w:sz w:val="32"/>
          <w:szCs w:val="32"/>
          <w:shd w:val="clear" w:color="auto" w:fill="FFFFFF"/>
        </w:rPr>
        <w:t>具备大型企业财务管理经验，能够统筹财务报表编制、资金调度及税务筹划等相关工作。</w:t>
      </w:r>
    </w:p>
    <w:p w14:paraId="7F14D644">
      <w:pPr>
        <w:pStyle w:val="2"/>
        <w:adjustRightInd w:val="0"/>
        <w:snapToGrid w:val="0"/>
        <w:spacing w:beforeAutospacing="0" w:afterAutospacing="0" w:line="520" w:lineRule="exact"/>
        <w:ind w:firstLine="643" w:firstLineChars="200"/>
        <w:jc w:val="both"/>
        <w:rPr>
          <w:rStyle w:val="5"/>
          <w:rFonts w:hint="eastAsia" w:ascii="仿宋" w:hAnsi="仿宋" w:eastAsia="仿宋" w:cs="仿宋"/>
          <w:b w:val="0"/>
          <w:color w:val="0F1115"/>
          <w:sz w:val="32"/>
          <w:szCs w:val="32"/>
          <w:shd w:val="clear" w:color="auto" w:fill="FFFFFF"/>
        </w:rPr>
      </w:pPr>
      <w:r>
        <w:rPr>
          <w:rStyle w:val="5"/>
          <w:rFonts w:hint="eastAsia" w:ascii="仿宋" w:hAnsi="仿宋" w:eastAsia="仿宋" w:cs="仿宋"/>
          <w:bCs/>
          <w:color w:val="0F1115"/>
          <w:sz w:val="32"/>
          <w:szCs w:val="32"/>
          <w:shd w:val="clear" w:color="auto" w:fill="FFFFFF"/>
        </w:rPr>
        <w:t>能力素质：</w:t>
      </w:r>
      <w:r>
        <w:rPr>
          <w:rStyle w:val="5"/>
          <w:rFonts w:hint="eastAsia" w:ascii="仿宋" w:hAnsi="仿宋" w:eastAsia="仿宋" w:cs="仿宋"/>
          <w:b w:val="0"/>
          <w:color w:val="0F1115"/>
          <w:sz w:val="32"/>
          <w:szCs w:val="32"/>
          <w:shd w:val="clear" w:color="auto" w:fill="FFFFFF"/>
        </w:rPr>
        <w:t>工作严谨细致，具备较强的财务数据分析能力、风险管控能力及团队管理能力。</w:t>
      </w:r>
    </w:p>
    <w:p w14:paraId="5D6CFA98">
      <w:pPr>
        <w:pStyle w:val="2"/>
        <w:shd w:val="clear" w:color="auto" w:fill="FFFFFF"/>
        <w:adjustRightInd w:val="0"/>
        <w:snapToGrid w:val="0"/>
        <w:spacing w:beforeAutospacing="0" w:afterAutospacing="0" w:line="520" w:lineRule="exact"/>
        <w:ind w:firstLine="643" w:firstLineChars="200"/>
        <w:jc w:val="both"/>
        <w:rPr>
          <w:rFonts w:hint="eastAsia" w:ascii="仿宋" w:hAnsi="仿宋" w:eastAsia="仿宋" w:cs="仿宋"/>
          <w:b/>
          <w:bCs/>
          <w:kern w:val="2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</w:rPr>
        <w:t>3.企业管理部经理（1名）</w:t>
      </w:r>
    </w:p>
    <w:p w14:paraId="38D677DB">
      <w:pPr>
        <w:pStyle w:val="2"/>
        <w:adjustRightInd w:val="0"/>
        <w:snapToGrid w:val="0"/>
        <w:spacing w:beforeAutospacing="0" w:afterAutospacing="0" w:line="520" w:lineRule="exact"/>
        <w:ind w:firstLine="643" w:firstLineChars="200"/>
        <w:jc w:val="both"/>
        <w:rPr>
          <w:rStyle w:val="5"/>
          <w:rFonts w:hint="eastAsia" w:ascii="仿宋" w:hAnsi="仿宋" w:eastAsia="仿宋" w:cs="仿宋"/>
          <w:b w:val="0"/>
          <w:color w:val="0F1115"/>
          <w:sz w:val="32"/>
          <w:szCs w:val="32"/>
          <w:shd w:val="clear" w:color="auto" w:fill="FFFFFF"/>
        </w:rPr>
      </w:pPr>
      <w:r>
        <w:rPr>
          <w:rStyle w:val="5"/>
          <w:rFonts w:hint="eastAsia" w:ascii="仿宋" w:hAnsi="仿宋" w:eastAsia="仿宋" w:cs="仿宋"/>
          <w:bCs/>
          <w:color w:val="0F1115"/>
          <w:sz w:val="32"/>
          <w:szCs w:val="32"/>
          <w:shd w:val="clear" w:color="auto" w:fill="FFFFFF"/>
        </w:rPr>
        <w:t>学历专业：</w:t>
      </w:r>
      <w:r>
        <w:rPr>
          <w:rStyle w:val="5"/>
          <w:rFonts w:hint="eastAsia" w:ascii="仿宋" w:hAnsi="仿宋" w:eastAsia="仿宋" w:cs="仿宋"/>
          <w:b w:val="0"/>
          <w:color w:val="0F1115"/>
          <w:sz w:val="32"/>
          <w:szCs w:val="32"/>
          <w:shd w:val="clear" w:color="auto" w:fill="FFFFFF"/>
        </w:rPr>
        <w:t>管理学相关专业或工科专业，本科及以上学历。</w:t>
      </w:r>
    </w:p>
    <w:p w14:paraId="16C0CFD9">
      <w:pPr>
        <w:pStyle w:val="2"/>
        <w:adjustRightInd w:val="0"/>
        <w:snapToGrid w:val="0"/>
        <w:spacing w:beforeAutospacing="0" w:afterAutospacing="0" w:line="520" w:lineRule="exact"/>
        <w:ind w:firstLine="643" w:firstLineChars="200"/>
        <w:jc w:val="both"/>
        <w:rPr>
          <w:rStyle w:val="5"/>
          <w:rFonts w:hint="eastAsia" w:ascii="仿宋" w:hAnsi="仿宋" w:eastAsia="仿宋" w:cs="仿宋"/>
          <w:b w:val="0"/>
          <w:color w:val="0F1115"/>
          <w:sz w:val="32"/>
          <w:szCs w:val="32"/>
          <w:shd w:val="clear" w:color="auto" w:fill="FFFFFF"/>
        </w:rPr>
      </w:pPr>
      <w:r>
        <w:rPr>
          <w:rStyle w:val="5"/>
          <w:rFonts w:hint="eastAsia" w:ascii="仿宋" w:hAnsi="仿宋" w:eastAsia="仿宋" w:cs="仿宋"/>
          <w:bCs/>
          <w:color w:val="0F1115"/>
          <w:sz w:val="32"/>
          <w:szCs w:val="32"/>
          <w:shd w:val="clear" w:color="auto" w:fill="FFFFFF"/>
        </w:rPr>
        <w:t>职称证书：</w:t>
      </w:r>
      <w:r>
        <w:rPr>
          <w:rStyle w:val="5"/>
          <w:rFonts w:hint="eastAsia" w:ascii="仿宋" w:hAnsi="仿宋" w:eastAsia="仿宋" w:cs="仿宋"/>
          <w:b w:val="0"/>
          <w:color w:val="0F1115"/>
          <w:sz w:val="32"/>
          <w:szCs w:val="32"/>
          <w:shd w:val="clear" w:color="auto" w:fill="FFFFFF"/>
        </w:rPr>
        <w:t>中级经济师或中级工程师及以上职称；高级职称、持有法律职业资格证书者优先。</w:t>
      </w:r>
    </w:p>
    <w:p w14:paraId="7DF26FA6">
      <w:pPr>
        <w:pStyle w:val="2"/>
        <w:adjustRightInd w:val="0"/>
        <w:snapToGrid w:val="0"/>
        <w:spacing w:beforeAutospacing="0" w:afterAutospacing="0" w:line="520" w:lineRule="exact"/>
        <w:ind w:firstLine="643" w:firstLineChars="200"/>
        <w:jc w:val="both"/>
        <w:rPr>
          <w:rStyle w:val="5"/>
          <w:rFonts w:hint="eastAsia" w:ascii="仿宋" w:hAnsi="仿宋" w:eastAsia="仿宋" w:cs="仿宋"/>
          <w:b w:val="0"/>
          <w:color w:val="0F1115"/>
          <w:sz w:val="32"/>
          <w:szCs w:val="32"/>
          <w:shd w:val="clear" w:color="auto" w:fill="FFFFFF"/>
        </w:rPr>
      </w:pPr>
      <w:r>
        <w:rPr>
          <w:rStyle w:val="5"/>
          <w:rFonts w:hint="eastAsia" w:ascii="仿宋" w:hAnsi="仿宋" w:eastAsia="仿宋" w:cs="仿宋"/>
          <w:bCs/>
          <w:color w:val="0F1115"/>
          <w:sz w:val="32"/>
          <w:szCs w:val="32"/>
          <w:shd w:val="clear" w:color="auto" w:fill="FFFFFF"/>
        </w:rPr>
        <w:t>知识技能：</w:t>
      </w:r>
      <w:r>
        <w:rPr>
          <w:rStyle w:val="5"/>
          <w:rFonts w:hint="eastAsia" w:ascii="仿宋" w:hAnsi="仿宋" w:eastAsia="仿宋" w:cs="仿宋"/>
          <w:b w:val="0"/>
          <w:color w:val="0F1115"/>
          <w:sz w:val="32"/>
          <w:szCs w:val="32"/>
          <w:shd w:val="clear" w:color="auto" w:fill="FFFFFF"/>
        </w:rPr>
        <w:t>熟悉企业运营管控、合同管理、采购管理及法律事务等流程与相关法规。</w:t>
      </w:r>
    </w:p>
    <w:p w14:paraId="58B23FDE">
      <w:pPr>
        <w:pStyle w:val="2"/>
        <w:adjustRightInd w:val="0"/>
        <w:snapToGrid w:val="0"/>
        <w:spacing w:beforeAutospacing="0" w:afterAutospacing="0" w:line="520" w:lineRule="exact"/>
        <w:ind w:firstLine="643" w:firstLineChars="200"/>
        <w:jc w:val="both"/>
        <w:rPr>
          <w:rStyle w:val="5"/>
          <w:rFonts w:hint="eastAsia" w:ascii="仿宋" w:hAnsi="仿宋" w:eastAsia="仿宋" w:cs="仿宋"/>
          <w:b w:val="0"/>
          <w:color w:val="0F1115"/>
          <w:sz w:val="32"/>
          <w:szCs w:val="32"/>
          <w:shd w:val="clear" w:color="auto" w:fill="FFFFFF"/>
        </w:rPr>
      </w:pPr>
      <w:r>
        <w:rPr>
          <w:rStyle w:val="5"/>
          <w:rFonts w:hint="eastAsia" w:ascii="仿宋" w:hAnsi="仿宋" w:eastAsia="仿宋" w:cs="仿宋"/>
          <w:bCs/>
          <w:color w:val="0F1115"/>
          <w:sz w:val="32"/>
          <w:szCs w:val="32"/>
          <w:shd w:val="clear" w:color="auto" w:fill="FFFFFF"/>
        </w:rPr>
        <w:t>工作经验：</w:t>
      </w:r>
      <w:r>
        <w:rPr>
          <w:rStyle w:val="5"/>
          <w:rFonts w:hint="eastAsia" w:ascii="仿宋" w:hAnsi="仿宋" w:eastAsia="仿宋" w:cs="仿宋"/>
          <w:b w:val="0"/>
          <w:color w:val="0F1115"/>
          <w:sz w:val="32"/>
          <w:szCs w:val="32"/>
          <w:shd w:val="clear" w:color="auto" w:fill="FFFFFF"/>
        </w:rPr>
        <w:t>具备大型企业运营管理、合同管理或法律事务相关工作经验。</w:t>
      </w:r>
    </w:p>
    <w:p w14:paraId="49491E8F">
      <w:pPr>
        <w:pStyle w:val="2"/>
        <w:adjustRightInd w:val="0"/>
        <w:snapToGrid w:val="0"/>
        <w:spacing w:beforeAutospacing="0" w:afterAutospacing="0" w:line="520" w:lineRule="exact"/>
        <w:ind w:firstLine="643" w:firstLineChars="200"/>
        <w:jc w:val="both"/>
        <w:rPr>
          <w:rStyle w:val="5"/>
          <w:rFonts w:hint="eastAsia" w:ascii="仿宋" w:hAnsi="仿宋" w:eastAsia="仿宋" w:cs="仿宋"/>
          <w:b w:val="0"/>
          <w:color w:val="0F1115"/>
          <w:sz w:val="32"/>
          <w:szCs w:val="32"/>
          <w:shd w:val="clear" w:color="auto" w:fill="FFFFFF"/>
        </w:rPr>
      </w:pPr>
      <w:r>
        <w:rPr>
          <w:rStyle w:val="5"/>
          <w:rFonts w:hint="eastAsia" w:ascii="仿宋" w:hAnsi="仿宋" w:eastAsia="仿宋" w:cs="仿宋"/>
          <w:bCs/>
          <w:color w:val="0F1115"/>
          <w:sz w:val="32"/>
          <w:szCs w:val="32"/>
          <w:shd w:val="clear" w:color="auto" w:fill="FFFFFF"/>
        </w:rPr>
        <w:t>能力素质：</w:t>
      </w:r>
      <w:r>
        <w:rPr>
          <w:rStyle w:val="5"/>
          <w:rFonts w:hint="eastAsia" w:ascii="仿宋" w:hAnsi="仿宋" w:eastAsia="仿宋" w:cs="仿宋"/>
          <w:b w:val="0"/>
          <w:color w:val="0F1115"/>
          <w:sz w:val="32"/>
          <w:szCs w:val="32"/>
          <w:shd w:val="clear" w:color="auto" w:fill="FFFFFF"/>
        </w:rPr>
        <w:t>工作严谨细致，具备较强的经营分析能力、风险审核能力及统筹协调能力。</w:t>
      </w:r>
    </w:p>
    <w:p w14:paraId="152637E8">
      <w:pPr>
        <w:pStyle w:val="2"/>
        <w:shd w:val="clear" w:color="auto" w:fill="FFFFFF"/>
        <w:adjustRightInd w:val="0"/>
        <w:snapToGrid w:val="0"/>
        <w:spacing w:beforeAutospacing="0" w:afterAutospacing="0" w:line="520" w:lineRule="exact"/>
        <w:ind w:firstLine="643" w:firstLineChars="200"/>
        <w:jc w:val="both"/>
        <w:rPr>
          <w:rFonts w:hint="eastAsia" w:ascii="仿宋" w:hAnsi="仿宋" w:eastAsia="仿宋" w:cs="仿宋"/>
          <w:b/>
          <w:bCs/>
          <w:kern w:val="2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</w:rPr>
        <w:t>4.安环生产部经理（1名）</w:t>
      </w:r>
    </w:p>
    <w:p w14:paraId="763B7E98">
      <w:pPr>
        <w:pStyle w:val="2"/>
        <w:shd w:val="clear" w:color="auto" w:fill="FFFFFF"/>
        <w:adjustRightInd w:val="0"/>
        <w:snapToGrid w:val="0"/>
        <w:spacing w:beforeAutospacing="0" w:afterAutospacing="0" w:line="520" w:lineRule="exact"/>
        <w:ind w:firstLine="643" w:firstLineChars="200"/>
        <w:jc w:val="both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Style w:val="5"/>
          <w:rFonts w:hint="eastAsia" w:ascii="仿宋" w:hAnsi="仿宋" w:eastAsia="仿宋" w:cs="仿宋"/>
          <w:bCs/>
          <w:color w:val="0F1115"/>
          <w:sz w:val="32"/>
          <w:szCs w:val="32"/>
          <w:shd w:val="clear" w:color="auto" w:fill="FFFFFF"/>
        </w:rPr>
        <w:t>学历专业：</w:t>
      </w:r>
      <w:r>
        <w:rPr>
          <w:rFonts w:hint="eastAsia" w:ascii="仿宋" w:hAnsi="仿宋" w:eastAsia="仿宋" w:cs="仿宋"/>
          <w:kern w:val="2"/>
          <w:sz w:val="32"/>
          <w:szCs w:val="32"/>
        </w:rPr>
        <w:t>工科相关专业</w:t>
      </w:r>
      <w:r>
        <w:rPr>
          <w:rFonts w:hint="eastAsia" w:ascii="仿宋" w:hAnsi="仿宋" w:eastAsia="仿宋" w:cs="仿宋"/>
          <w:kern w:val="2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kern w:val="2"/>
          <w:sz w:val="32"/>
          <w:szCs w:val="32"/>
        </w:rPr>
        <w:t>本科及以上学历。</w:t>
      </w:r>
    </w:p>
    <w:p w14:paraId="637479B7">
      <w:pPr>
        <w:pStyle w:val="2"/>
        <w:shd w:val="clear" w:color="auto" w:fill="FFFFFF"/>
        <w:adjustRightInd w:val="0"/>
        <w:snapToGrid w:val="0"/>
        <w:spacing w:beforeAutospacing="0" w:afterAutospacing="0" w:line="520" w:lineRule="exact"/>
        <w:ind w:firstLine="643" w:firstLineChars="200"/>
        <w:jc w:val="both"/>
        <w:rPr>
          <w:rFonts w:hint="eastAsia" w:ascii="仿宋" w:hAnsi="仿宋" w:eastAsia="仿宋" w:cs="仿宋"/>
          <w:kern w:val="2"/>
          <w:sz w:val="32"/>
          <w:szCs w:val="32"/>
          <w:highlight w:val="yellow"/>
        </w:rPr>
      </w:pPr>
      <w:r>
        <w:rPr>
          <w:rStyle w:val="5"/>
          <w:rFonts w:hint="eastAsia" w:ascii="仿宋" w:hAnsi="仿宋" w:eastAsia="仿宋" w:cs="仿宋"/>
          <w:bCs/>
          <w:color w:val="0F1115"/>
          <w:sz w:val="32"/>
          <w:szCs w:val="32"/>
          <w:shd w:val="clear" w:color="auto" w:fill="FFFFFF"/>
        </w:rPr>
        <w:t>职称证书</w:t>
      </w:r>
      <w:r>
        <w:rPr>
          <w:rStyle w:val="5"/>
          <w:rFonts w:hint="eastAsia" w:ascii="仿宋" w:hAnsi="仿宋" w:eastAsia="仿宋" w:cs="仿宋"/>
          <w:bCs/>
          <w:color w:val="0F1115"/>
          <w:sz w:val="32"/>
          <w:szCs w:val="32"/>
          <w:highlight w:val="none"/>
          <w:shd w:val="clear" w:color="auto" w:fill="FFFFFF"/>
        </w:rPr>
        <w:t>：</w:t>
      </w:r>
      <w:r>
        <w:rPr>
          <w:rFonts w:hint="eastAsia" w:ascii="仿宋" w:hAnsi="仿宋" w:eastAsia="仿宋" w:cs="仿宋"/>
          <w:kern w:val="2"/>
          <w:sz w:val="32"/>
          <w:szCs w:val="32"/>
          <w:highlight w:val="none"/>
        </w:rPr>
        <w:t>高级工程师职称</w:t>
      </w:r>
      <w:r>
        <w:rPr>
          <w:rFonts w:hint="eastAsia" w:ascii="仿宋" w:hAnsi="仿宋" w:eastAsia="仿宋" w:cs="仿宋"/>
          <w:kern w:val="2"/>
          <w:sz w:val="32"/>
          <w:szCs w:val="32"/>
          <w:highlight w:val="none"/>
          <w:lang w:eastAsia="zh-CN"/>
        </w:rPr>
        <w:t>；</w:t>
      </w:r>
      <w:r>
        <w:rPr>
          <w:rFonts w:hint="eastAsia" w:ascii="仿宋" w:hAnsi="仿宋" w:eastAsia="仿宋" w:cs="仿宋"/>
          <w:kern w:val="2"/>
          <w:sz w:val="32"/>
          <w:szCs w:val="32"/>
          <w:highlight w:val="none"/>
        </w:rPr>
        <w:t>持有注册安全工程师资格证书</w:t>
      </w:r>
      <w:r>
        <w:rPr>
          <w:rFonts w:hint="eastAsia" w:ascii="仿宋" w:hAnsi="仿宋" w:eastAsia="仿宋" w:cs="仿宋"/>
          <w:kern w:val="2"/>
          <w:sz w:val="32"/>
          <w:szCs w:val="32"/>
          <w:highlight w:val="none"/>
          <w:lang w:eastAsia="zh-CN"/>
        </w:rPr>
        <w:t>者优先</w:t>
      </w:r>
      <w:r>
        <w:rPr>
          <w:rFonts w:hint="eastAsia" w:ascii="仿宋" w:hAnsi="仿宋" w:eastAsia="仿宋" w:cs="仿宋"/>
          <w:kern w:val="2"/>
          <w:sz w:val="32"/>
          <w:szCs w:val="32"/>
          <w:highlight w:val="none"/>
        </w:rPr>
        <w:t>。</w:t>
      </w:r>
    </w:p>
    <w:p w14:paraId="066E3BEC">
      <w:pPr>
        <w:pStyle w:val="2"/>
        <w:shd w:val="clear" w:color="auto" w:fill="FFFFFF"/>
        <w:adjustRightInd w:val="0"/>
        <w:snapToGrid w:val="0"/>
        <w:spacing w:beforeAutospacing="0" w:afterAutospacing="0" w:line="520" w:lineRule="exact"/>
        <w:ind w:firstLine="643" w:firstLineChars="200"/>
        <w:jc w:val="both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Style w:val="5"/>
          <w:rFonts w:hint="eastAsia" w:ascii="仿宋" w:hAnsi="仿宋" w:eastAsia="仿宋" w:cs="仿宋"/>
          <w:bCs/>
          <w:color w:val="0F1115"/>
          <w:sz w:val="32"/>
          <w:szCs w:val="32"/>
          <w:shd w:val="clear" w:color="auto" w:fill="FFFFFF"/>
        </w:rPr>
        <w:t>知识技能：</w:t>
      </w:r>
      <w:r>
        <w:rPr>
          <w:rFonts w:hint="eastAsia" w:ascii="仿宋" w:hAnsi="仿宋" w:eastAsia="仿宋" w:cs="仿宋"/>
          <w:kern w:val="2"/>
          <w:sz w:val="32"/>
          <w:szCs w:val="32"/>
        </w:rPr>
        <w:t>熟悉安全生产、环境保护相关法律法规及行业标准；掌握生产调度、隐患排查及环保设施运营管理。</w:t>
      </w:r>
    </w:p>
    <w:p w14:paraId="4DFD896D">
      <w:pPr>
        <w:pStyle w:val="2"/>
        <w:shd w:val="clear" w:color="auto" w:fill="FFFFFF"/>
        <w:adjustRightInd w:val="0"/>
        <w:snapToGrid w:val="0"/>
        <w:spacing w:beforeAutospacing="0" w:afterAutospacing="0" w:line="520" w:lineRule="exact"/>
        <w:ind w:firstLine="643" w:firstLineChars="200"/>
        <w:jc w:val="both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Style w:val="5"/>
          <w:rFonts w:hint="eastAsia" w:ascii="仿宋" w:hAnsi="仿宋" w:eastAsia="仿宋" w:cs="仿宋"/>
          <w:bCs/>
          <w:color w:val="0F1115"/>
          <w:sz w:val="32"/>
          <w:szCs w:val="32"/>
          <w:shd w:val="clear" w:color="auto" w:fill="FFFFFF"/>
        </w:rPr>
        <w:t>工作经验：</w:t>
      </w:r>
      <w:r>
        <w:rPr>
          <w:rFonts w:hint="eastAsia" w:ascii="仿宋" w:hAnsi="仿宋" w:eastAsia="仿宋" w:cs="仿宋"/>
          <w:kern w:val="2"/>
          <w:sz w:val="32"/>
          <w:szCs w:val="32"/>
        </w:rPr>
        <w:t>具备大型环保、化工或制造业企业生产运营、安全环保管理及标准化体系建设相关经验。</w:t>
      </w:r>
    </w:p>
    <w:p w14:paraId="128DF963">
      <w:pPr>
        <w:pStyle w:val="2"/>
        <w:shd w:val="clear" w:color="auto" w:fill="FFFFFF"/>
        <w:adjustRightInd w:val="0"/>
        <w:snapToGrid w:val="0"/>
        <w:spacing w:beforeAutospacing="0" w:afterAutospacing="0" w:line="520" w:lineRule="exact"/>
        <w:ind w:firstLine="643" w:firstLineChars="200"/>
        <w:jc w:val="both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Style w:val="5"/>
          <w:rFonts w:hint="eastAsia" w:ascii="仿宋" w:hAnsi="仿宋" w:eastAsia="仿宋" w:cs="仿宋"/>
          <w:bCs/>
          <w:color w:val="0F1115"/>
          <w:sz w:val="32"/>
          <w:szCs w:val="32"/>
          <w:shd w:val="clear" w:color="auto" w:fill="FFFFFF"/>
        </w:rPr>
        <w:t>能力素质：</w:t>
      </w:r>
      <w:r>
        <w:rPr>
          <w:rFonts w:hint="eastAsia" w:ascii="仿宋" w:hAnsi="仿宋" w:eastAsia="仿宋" w:cs="仿宋"/>
          <w:kern w:val="2"/>
          <w:sz w:val="32"/>
          <w:szCs w:val="32"/>
        </w:rPr>
        <w:t>工作严谨细致，具备较强的现场管控能力、应急处置能力及团队管理能力。</w:t>
      </w:r>
    </w:p>
    <w:p w14:paraId="6BA4F5D2">
      <w:pPr>
        <w:pStyle w:val="2"/>
        <w:shd w:val="clear" w:color="auto" w:fill="FFFFFF"/>
        <w:adjustRightInd w:val="0"/>
        <w:snapToGrid w:val="0"/>
        <w:spacing w:beforeAutospacing="0" w:afterAutospacing="0" w:line="520" w:lineRule="exact"/>
        <w:ind w:firstLine="643" w:firstLineChars="200"/>
        <w:jc w:val="both"/>
        <w:rPr>
          <w:rFonts w:hint="eastAsia" w:ascii="仿宋" w:hAnsi="仿宋" w:eastAsia="仿宋" w:cs="仿宋"/>
          <w:b/>
          <w:bCs/>
          <w:kern w:val="2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</w:rPr>
        <w:t>5.技术工程中心经理/副经理（各1名）</w:t>
      </w:r>
    </w:p>
    <w:p w14:paraId="32777599">
      <w:pPr>
        <w:pStyle w:val="2"/>
        <w:shd w:val="clear" w:color="auto" w:fill="FFFFFF"/>
        <w:adjustRightInd w:val="0"/>
        <w:snapToGrid w:val="0"/>
        <w:spacing w:beforeAutospacing="0" w:afterAutospacing="0" w:line="520" w:lineRule="exact"/>
        <w:ind w:firstLine="643" w:firstLineChars="200"/>
        <w:jc w:val="both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Style w:val="5"/>
          <w:rFonts w:hint="eastAsia" w:ascii="仿宋" w:hAnsi="仿宋" w:eastAsia="仿宋" w:cs="仿宋"/>
          <w:bCs/>
          <w:color w:val="0F1115"/>
          <w:sz w:val="32"/>
          <w:szCs w:val="32"/>
          <w:shd w:val="clear" w:color="auto" w:fill="FFFFFF"/>
        </w:rPr>
        <w:t>学历专业：</w:t>
      </w:r>
      <w:r>
        <w:rPr>
          <w:rFonts w:hint="eastAsia" w:ascii="仿宋" w:hAnsi="仿宋" w:eastAsia="仿宋" w:cs="仿宋"/>
          <w:kern w:val="2"/>
          <w:sz w:val="32"/>
          <w:szCs w:val="32"/>
        </w:rPr>
        <w:t>工科相关专业</w:t>
      </w:r>
      <w:r>
        <w:rPr>
          <w:rFonts w:hint="eastAsia" w:ascii="仿宋" w:hAnsi="仿宋" w:eastAsia="仿宋" w:cs="仿宋"/>
          <w:kern w:val="2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kern w:val="2"/>
          <w:sz w:val="32"/>
          <w:szCs w:val="32"/>
        </w:rPr>
        <w:t>硕士研究生及以上学历。</w:t>
      </w:r>
    </w:p>
    <w:p w14:paraId="2BE72F3F">
      <w:pPr>
        <w:pStyle w:val="2"/>
        <w:shd w:val="clear" w:color="auto" w:fill="FFFFFF"/>
        <w:adjustRightInd w:val="0"/>
        <w:snapToGrid w:val="0"/>
        <w:spacing w:beforeAutospacing="0" w:afterAutospacing="0" w:line="520" w:lineRule="exact"/>
        <w:ind w:firstLine="643" w:firstLineChars="200"/>
        <w:jc w:val="both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Style w:val="5"/>
          <w:rFonts w:hint="eastAsia" w:ascii="仿宋" w:hAnsi="仿宋" w:eastAsia="仿宋" w:cs="仿宋"/>
          <w:bCs/>
          <w:color w:val="0F1115"/>
          <w:sz w:val="32"/>
          <w:szCs w:val="32"/>
          <w:shd w:val="clear" w:color="auto" w:fill="FFFFFF"/>
        </w:rPr>
        <w:t>职称证书：</w:t>
      </w:r>
      <w:r>
        <w:rPr>
          <w:rFonts w:hint="eastAsia" w:ascii="仿宋" w:hAnsi="仿宋" w:eastAsia="仿宋" w:cs="仿宋"/>
          <w:kern w:val="2"/>
          <w:sz w:val="32"/>
          <w:szCs w:val="32"/>
        </w:rPr>
        <w:t>经理需为高级工程师职称，副经理需为中级工程师及以上职称。</w:t>
      </w:r>
    </w:p>
    <w:p w14:paraId="5F0C545C">
      <w:pPr>
        <w:pStyle w:val="2"/>
        <w:shd w:val="clear" w:color="auto" w:fill="FFFFFF"/>
        <w:adjustRightInd w:val="0"/>
        <w:snapToGrid w:val="0"/>
        <w:spacing w:beforeAutospacing="0" w:afterAutospacing="0" w:line="520" w:lineRule="exact"/>
        <w:ind w:firstLine="643" w:firstLineChars="200"/>
        <w:jc w:val="both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Style w:val="5"/>
          <w:rFonts w:hint="eastAsia" w:ascii="仿宋" w:hAnsi="仿宋" w:eastAsia="仿宋" w:cs="仿宋"/>
          <w:bCs/>
          <w:color w:val="0F1115"/>
          <w:sz w:val="32"/>
          <w:szCs w:val="32"/>
          <w:shd w:val="clear" w:color="auto" w:fill="FFFFFF"/>
        </w:rPr>
        <w:t>知识技能：</w:t>
      </w:r>
      <w:r>
        <w:rPr>
          <w:rFonts w:hint="eastAsia" w:ascii="仿宋" w:hAnsi="仿宋" w:eastAsia="仿宋" w:cs="仿宋"/>
          <w:kern w:val="2"/>
          <w:sz w:val="32"/>
          <w:szCs w:val="32"/>
        </w:rPr>
        <w:t>掌握技术研发、科技创新体系建设、项目管理等知识；熟悉工程招标、项目建设监管流程及知识产权管理规范。</w:t>
      </w:r>
    </w:p>
    <w:p w14:paraId="770D2A68">
      <w:pPr>
        <w:pStyle w:val="2"/>
        <w:shd w:val="clear" w:color="auto" w:fill="FFFFFF"/>
        <w:adjustRightInd w:val="0"/>
        <w:snapToGrid w:val="0"/>
        <w:spacing w:beforeAutospacing="0" w:afterAutospacing="0" w:line="520" w:lineRule="exact"/>
        <w:ind w:firstLine="643" w:firstLineChars="200"/>
        <w:jc w:val="both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Style w:val="5"/>
          <w:rFonts w:hint="eastAsia" w:ascii="仿宋" w:hAnsi="仿宋" w:eastAsia="仿宋" w:cs="仿宋"/>
          <w:bCs/>
          <w:color w:val="0F1115"/>
          <w:sz w:val="32"/>
          <w:szCs w:val="32"/>
          <w:shd w:val="clear" w:color="auto" w:fill="FFFFFF"/>
        </w:rPr>
        <w:t>工作经验：</w:t>
      </w:r>
      <w:r>
        <w:rPr>
          <w:rFonts w:hint="eastAsia" w:ascii="仿宋" w:hAnsi="仿宋" w:eastAsia="仿宋" w:cs="仿宋"/>
          <w:kern w:val="2"/>
          <w:sz w:val="32"/>
          <w:szCs w:val="32"/>
        </w:rPr>
        <w:t>具备技术研发、科技成果转化、工程项目管理或知识产权管理相关经验；有重大技术攻关统筹经验者优先。</w:t>
      </w:r>
    </w:p>
    <w:p w14:paraId="4F20C194">
      <w:pPr>
        <w:pStyle w:val="2"/>
        <w:shd w:val="clear" w:color="auto" w:fill="FFFFFF"/>
        <w:adjustRightInd w:val="0"/>
        <w:snapToGrid w:val="0"/>
        <w:spacing w:beforeAutospacing="0" w:afterAutospacing="0" w:line="520" w:lineRule="exact"/>
        <w:ind w:firstLine="643" w:firstLineChars="200"/>
        <w:jc w:val="both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Style w:val="5"/>
          <w:rFonts w:hint="eastAsia" w:ascii="仿宋" w:hAnsi="仿宋" w:eastAsia="仿宋" w:cs="仿宋"/>
          <w:bCs/>
          <w:color w:val="0F1115"/>
          <w:sz w:val="32"/>
          <w:szCs w:val="32"/>
          <w:shd w:val="clear" w:color="auto" w:fill="FFFFFF"/>
        </w:rPr>
        <w:t>能力素质：</w:t>
      </w:r>
      <w:r>
        <w:rPr>
          <w:rFonts w:hint="eastAsia" w:ascii="仿宋" w:hAnsi="仿宋" w:eastAsia="仿宋" w:cs="仿宋"/>
          <w:kern w:val="2"/>
          <w:sz w:val="32"/>
          <w:szCs w:val="32"/>
        </w:rPr>
        <w:t>工作严谨细致，具备较强的技术研判能力、项目统筹能力、沟通协调能力及团队领导力。</w:t>
      </w:r>
    </w:p>
    <w:p w14:paraId="36AF36E3">
      <w:pPr>
        <w:pStyle w:val="2"/>
        <w:shd w:val="clear" w:color="auto" w:fill="FFFFFF"/>
        <w:adjustRightInd w:val="0"/>
        <w:snapToGrid w:val="0"/>
        <w:spacing w:beforeAutospacing="0" w:afterAutospacing="0" w:line="520" w:lineRule="exact"/>
        <w:ind w:firstLine="643" w:firstLineChars="200"/>
        <w:jc w:val="both"/>
        <w:rPr>
          <w:rFonts w:hint="eastAsia" w:ascii="仿宋" w:hAnsi="仿宋" w:eastAsia="仿宋" w:cs="仿宋"/>
          <w:b/>
          <w:bCs/>
          <w:kern w:val="2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</w:rPr>
        <w:t>6.数字化平台事业部经理/副经理（各1名）</w:t>
      </w:r>
    </w:p>
    <w:p w14:paraId="7AD9806C">
      <w:pPr>
        <w:pStyle w:val="2"/>
        <w:shd w:val="clear" w:color="auto" w:fill="FFFFFF"/>
        <w:adjustRightInd w:val="0"/>
        <w:snapToGrid w:val="0"/>
        <w:spacing w:beforeAutospacing="0" w:afterAutospacing="0" w:line="520" w:lineRule="exact"/>
        <w:ind w:firstLine="643" w:firstLineChars="200"/>
        <w:jc w:val="both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Style w:val="5"/>
          <w:rFonts w:hint="eastAsia" w:ascii="仿宋" w:hAnsi="仿宋" w:eastAsia="仿宋" w:cs="仿宋"/>
          <w:bCs/>
          <w:color w:val="0F1115"/>
          <w:sz w:val="32"/>
          <w:szCs w:val="32"/>
          <w:shd w:val="clear" w:color="auto" w:fill="FFFFFF"/>
        </w:rPr>
        <w:t>学历专业：</w:t>
      </w:r>
      <w:r>
        <w:rPr>
          <w:rFonts w:hint="eastAsia" w:ascii="仿宋" w:hAnsi="仿宋" w:eastAsia="仿宋" w:cs="仿宋"/>
          <w:kern w:val="2"/>
          <w:sz w:val="32"/>
          <w:szCs w:val="32"/>
        </w:rPr>
        <w:t>计算机科学与技术、软件工程、信息管理与信息系统等相关专业</w:t>
      </w:r>
      <w:r>
        <w:rPr>
          <w:rFonts w:hint="eastAsia" w:ascii="仿宋" w:hAnsi="仿宋" w:eastAsia="仿宋" w:cs="仿宋"/>
          <w:kern w:val="2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kern w:val="2"/>
          <w:sz w:val="32"/>
          <w:szCs w:val="32"/>
        </w:rPr>
        <w:t>本科及以上学历。</w:t>
      </w:r>
    </w:p>
    <w:p w14:paraId="0520A6E6">
      <w:pPr>
        <w:pStyle w:val="2"/>
        <w:shd w:val="clear" w:color="auto" w:fill="FFFFFF"/>
        <w:adjustRightInd w:val="0"/>
        <w:snapToGrid w:val="0"/>
        <w:spacing w:beforeAutospacing="0" w:afterAutospacing="0" w:line="520" w:lineRule="exact"/>
        <w:ind w:firstLine="643" w:firstLineChars="200"/>
        <w:jc w:val="both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Style w:val="5"/>
          <w:rFonts w:hint="eastAsia" w:ascii="仿宋" w:hAnsi="仿宋" w:eastAsia="仿宋" w:cs="仿宋"/>
          <w:bCs/>
          <w:color w:val="0F1115"/>
          <w:sz w:val="32"/>
          <w:szCs w:val="32"/>
          <w:shd w:val="clear" w:color="auto" w:fill="FFFFFF"/>
        </w:rPr>
        <w:t>知识技能：</w:t>
      </w:r>
      <w:r>
        <w:rPr>
          <w:rFonts w:hint="eastAsia" w:ascii="仿宋" w:hAnsi="仿宋" w:eastAsia="仿宋" w:cs="仿宋"/>
          <w:kern w:val="2"/>
          <w:sz w:val="32"/>
          <w:szCs w:val="32"/>
        </w:rPr>
        <w:t>熟悉数字化平台建设、信息化系统开发、数据安全管理等流程；掌握主流技术架构与平台运营逻辑。</w:t>
      </w:r>
    </w:p>
    <w:p w14:paraId="50AF7C2D">
      <w:pPr>
        <w:pStyle w:val="2"/>
        <w:shd w:val="clear" w:color="auto" w:fill="FFFFFF"/>
        <w:adjustRightInd w:val="0"/>
        <w:snapToGrid w:val="0"/>
        <w:spacing w:beforeAutospacing="0" w:afterAutospacing="0" w:line="520" w:lineRule="exact"/>
        <w:ind w:firstLine="643" w:firstLineChars="200"/>
        <w:jc w:val="both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Style w:val="5"/>
          <w:rFonts w:hint="eastAsia" w:ascii="仿宋" w:hAnsi="仿宋" w:eastAsia="仿宋" w:cs="仿宋"/>
          <w:bCs/>
          <w:color w:val="0F1115"/>
          <w:sz w:val="32"/>
          <w:szCs w:val="32"/>
          <w:shd w:val="clear" w:color="auto" w:fill="FFFFFF"/>
        </w:rPr>
        <w:t>工作经验：</w:t>
      </w:r>
      <w:r>
        <w:rPr>
          <w:rFonts w:hint="eastAsia" w:ascii="仿宋" w:hAnsi="仿宋" w:eastAsia="仿宋" w:cs="仿宋"/>
          <w:kern w:val="2"/>
          <w:sz w:val="32"/>
          <w:szCs w:val="32"/>
        </w:rPr>
        <w:t>具备大型企业数字化转型项目统筹经验，或信息化系统开发、IT项目管理等相关经验。</w:t>
      </w:r>
    </w:p>
    <w:p w14:paraId="773BB425">
      <w:pPr>
        <w:pStyle w:val="2"/>
        <w:shd w:val="clear" w:color="auto" w:fill="FFFFFF"/>
        <w:adjustRightInd w:val="0"/>
        <w:snapToGrid w:val="0"/>
        <w:spacing w:beforeAutospacing="0" w:afterAutospacing="0" w:line="520" w:lineRule="exact"/>
        <w:ind w:firstLine="643" w:firstLineChars="200"/>
        <w:jc w:val="both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Style w:val="5"/>
          <w:rFonts w:hint="eastAsia" w:ascii="仿宋" w:hAnsi="仿宋" w:eastAsia="仿宋" w:cs="仿宋"/>
          <w:bCs/>
          <w:color w:val="0F1115"/>
          <w:sz w:val="32"/>
          <w:szCs w:val="32"/>
          <w:shd w:val="clear" w:color="auto" w:fill="FFFFFF"/>
        </w:rPr>
        <w:t>能力素质：</w:t>
      </w:r>
      <w:r>
        <w:rPr>
          <w:rFonts w:hint="eastAsia" w:ascii="仿宋" w:hAnsi="仿宋" w:eastAsia="仿宋" w:cs="仿宋"/>
          <w:kern w:val="2"/>
          <w:sz w:val="32"/>
          <w:szCs w:val="32"/>
        </w:rPr>
        <w:t>工作严谨细致，具备较强的技术规划能力、项目统筹能力、沟通协调能力及团队领导力。</w:t>
      </w:r>
    </w:p>
    <w:p w14:paraId="487ADB90">
      <w:pPr>
        <w:pStyle w:val="2"/>
        <w:shd w:val="clear" w:color="auto" w:fill="FFFFFF"/>
        <w:adjustRightInd w:val="0"/>
        <w:snapToGrid w:val="0"/>
        <w:spacing w:beforeAutospacing="0" w:afterAutospacing="0" w:line="520" w:lineRule="exact"/>
        <w:ind w:firstLine="643" w:firstLineChars="200"/>
        <w:jc w:val="both"/>
        <w:rPr>
          <w:rFonts w:hint="eastAsia" w:ascii="仿宋" w:hAnsi="仿宋" w:eastAsia="仿宋" w:cs="仿宋"/>
          <w:b/>
          <w:bCs/>
          <w:kern w:val="2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</w:rPr>
        <w:t>7.市场部经理/副经理（各1名）</w:t>
      </w:r>
    </w:p>
    <w:p w14:paraId="2C460159">
      <w:pPr>
        <w:pStyle w:val="2"/>
        <w:shd w:val="clear" w:color="auto" w:fill="FFFFFF"/>
        <w:adjustRightInd w:val="0"/>
        <w:snapToGrid w:val="0"/>
        <w:spacing w:beforeAutospacing="0" w:afterAutospacing="0" w:line="520" w:lineRule="exact"/>
        <w:ind w:firstLine="643" w:firstLineChars="200"/>
        <w:jc w:val="both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Style w:val="5"/>
          <w:rFonts w:hint="eastAsia" w:ascii="仿宋" w:hAnsi="仿宋" w:eastAsia="仿宋" w:cs="仿宋"/>
          <w:bCs/>
          <w:color w:val="0F1115"/>
          <w:sz w:val="32"/>
          <w:szCs w:val="32"/>
          <w:shd w:val="clear" w:color="auto" w:fill="FFFFFF"/>
        </w:rPr>
        <w:t>学历专业：</w:t>
      </w:r>
      <w:r>
        <w:rPr>
          <w:rFonts w:hint="eastAsia" w:ascii="仿宋" w:hAnsi="仿宋" w:eastAsia="仿宋" w:cs="仿宋"/>
          <w:kern w:val="2"/>
          <w:sz w:val="32"/>
          <w:szCs w:val="32"/>
        </w:rPr>
        <w:t>市场营销、理工类、管理学等相关专业</w:t>
      </w:r>
      <w:r>
        <w:rPr>
          <w:rFonts w:hint="eastAsia" w:ascii="仿宋" w:hAnsi="仿宋" w:eastAsia="仿宋" w:cs="仿宋"/>
          <w:kern w:val="2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kern w:val="2"/>
          <w:sz w:val="32"/>
          <w:szCs w:val="32"/>
        </w:rPr>
        <w:t>本科及以上学历。</w:t>
      </w:r>
    </w:p>
    <w:p w14:paraId="14AE8B9A">
      <w:pPr>
        <w:pStyle w:val="2"/>
        <w:shd w:val="clear" w:color="auto" w:fill="FFFFFF"/>
        <w:adjustRightInd w:val="0"/>
        <w:snapToGrid w:val="0"/>
        <w:spacing w:beforeAutospacing="0" w:afterAutospacing="0" w:line="520" w:lineRule="exact"/>
        <w:ind w:firstLine="643" w:firstLineChars="200"/>
        <w:jc w:val="both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Style w:val="5"/>
          <w:rFonts w:hint="eastAsia" w:ascii="仿宋" w:hAnsi="仿宋" w:eastAsia="仿宋" w:cs="仿宋"/>
          <w:bCs/>
          <w:color w:val="0F1115"/>
          <w:sz w:val="32"/>
          <w:szCs w:val="32"/>
          <w:shd w:val="clear" w:color="auto" w:fill="FFFFFF"/>
        </w:rPr>
        <w:t>知识技能：</w:t>
      </w:r>
      <w:r>
        <w:rPr>
          <w:rFonts w:hint="eastAsia" w:ascii="仿宋" w:hAnsi="仿宋" w:eastAsia="仿宋" w:cs="仿宋"/>
          <w:kern w:val="2"/>
          <w:sz w:val="32"/>
          <w:szCs w:val="32"/>
        </w:rPr>
        <w:t>熟悉市场策略规划、品牌建设、客户关系管理等流程；了解环保、化工、制造业等行业市场动态。</w:t>
      </w:r>
    </w:p>
    <w:p w14:paraId="072E4560">
      <w:pPr>
        <w:pStyle w:val="2"/>
        <w:shd w:val="clear" w:color="auto" w:fill="FFFFFF"/>
        <w:adjustRightInd w:val="0"/>
        <w:snapToGrid w:val="0"/>
        <w:spacing w:beforeAutospacing="0" w:afterAutospacing="0" w:line="520" w:lineRule="exact"/>
        <w:ind w:firstLine="643" w:firstLineChars="200"/>
        <w:jc w:val="both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Style w:val="5"/>
          <w:rFonts w:hint="eastAsia" w:ascii="仿宋" w:hAnsi="仿宋" w:eastAsia="仿宋" w:cs="仿宋"/>
          <w:bCs/>
          <w:color w:val="0F1115"/>
          <w:sz w:val="32"/>
          <w:szCs w:val="32"/>
          <w:shd w:val="clear" w:color="auto" w:fill="FFFFFF"/>
        </w:rPr>
        <w:t>工作经验：</w:t>
      </w:r>
      <w:r>
        <w:rPr>
          <w:rFonts w:hint="eastAsia" w:ascii="仿宋" w:hAnsi="仿宋" w:eastAsia="仿宋" w:cs="仿宋"/>
          <w:kern w:val="2"/>
          <w:sz w:val="32"/>
          <w:szCs w:val="32"/>
        </w:rPr>
        <w:t>具备环保、化工、制造业等行业市场开拓、客户管理或品牌推广相关经验；拥有相关市场资源者优先。</w:t>
      </w:r>
    </w:p>
    <w:p w14:paraId="152830B8">
      <w:pPr>
        <w:pStyle w:val="2"/>
        <w:shd w:val="clear" w:color="auto" w:fill="FFFFFF"/>
        <w:adjustRightInd w:val="0"/>
        <w:snapToGrid w:val="0"/>
        <w:spacing w:beforeAutospacing="0" w:afterAutospacing="0" w:line="520" w:lineRule="exact"/>
        <w:ind w:firstLine="643" w:firstLineChars="200"/>
        <w:jc w:val="both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Style w:val="5"/>
          <w:rFonts w:hint="eastAsia" w:ascii="仿宋" w:hAnsi="仿宋" w:eastAsia="仿宋" w:cs="仿宋"/>
          <w:bCs/>
          <w:color w:val="0F1115"/>
          <w:sz w:val="32"/>
          <w:szCs w:val="32"/>
          <w:shd w:val="clear" w:color="auto" w:fill="FFFFFF"/>
        </w:rPr>
        <w:t>能力素质：</w:t>
      </w:r>
      <w:r>
        <w:rPr>
          <w:rFonts w:hint="eastAsia" w:ascii="仿宋" w:hAnsi="仿宋" w:eastAsia="仿宋" w:cs="仿宋"/>
          <w:kern w:val="2"/>
          <w:sz w:val="32"/>
          <w:szCs w:val="32"/>
        </w:rPr>
        <w:t>工作积极主动，具备较强的市场洞察力、商务谈判能力、团队管理能力</w:t>
      </w:r>
      <w:r>
        <w:rPr>
          <w:rFonts w:hint="default" w:ascii="仿宋" w:hAnsi="仿宋" w:eastAsia="仿宋" w:cs="仿宋"/>
          <w:kern w:val="2"/>
          <w:sz w:val="32"/>
          <w:szCs w:val="32"/>
        </w:rPr>
        <w:t>、</w:t>
      </w:r>
      <w:r>
        <w:rPr>
          <w:rFonts w:hint="eastAsia" w:ascii="仿宋" w:hAnsi="仿宋" w:eastAsia="仿宋" w:cs="仿宋"/>
          <w:kern w:val="2"/>
          <w:sz w:val="32"/>
          <w:szCs w:val="32"/>
        </w:rPr>
        <w:t>执行力。</w:t>
      </w:r>
    </w:p>
    <w:p w14:paraId="41E1C934">
      <w:pPr>
        <w:pStyle w:val="2"/>
        <w:widowControl/>
        <w:spacing w:beforeAutospacing="0" w:afterAutospacing="0" w:line="520" w:lineRule="exact"/>
        <w:rPr>
          <w:rFonts w:hint="eastAsia" w:ascii="仿宋" w:hAnsi="仿宋" w:eastAsia="仿宋" w:cs="仿宋"/>
          <w:color w:val="0F1115"/>
          <w:sz w:val="32"/>
          <w:szCs w:val="32"/>
          <w:shd w:val="clear" w:color="auto" w:fill="FFFFFF"/>
          <w:lang w:bidi="ar"/>
        </w:rPr>
      </w:pPr>
    </w:p>
    <w:p w14:paraId="0DF098E0">
      <w:pPr>
        <w:pStyle w:val="2"/>
        <w:widowControl/>
        <w:spacing w:beforeAutospacing="0" w:afterAutospacing="0" w:line="520" w:lineRule="exact"/>
        <w:rPr>
          <w:rFonts w:hint="eastAsia" w:ascii="仿宋" w:hAnsi="仿宋" w:eastAsia="仿宋" w:cs="仿宋"/>
          <w:sz w:val="32"/>
          <w:szCs w:val="32"/>
        </w:rPr>
      </w:pPr>
    </w:p>
    <w:p w14:paraId="622579B4">
      <w:pPr>
        <w:pStyle w:val="2"/>
        <w:widowControl/>
        <w:spacing w:beforeAutospacing="0" w:afterAutospacing="0" w:line="520" w:lineRule="exact"/>
        <w:rPr>
          <w:rFonts w:hint="eastAsia" w:ascii="仿宋" w:hAnsi="仿宋" w:eastAsia="仿宋" w:cs="仿宋"/>
          <w:sz w:val="32"/>
          <w:szCs w:val="32"/>
        </w:rPr>
      </w:pPr>
    </w:p>
    <w:p w14:paraId="462DE5A7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5F1B15"/>
    <w:rsid w:val="02E6176D"/>
    <w:rsid w:val="0D064F57"/>
    <w:rsid w:val="21FB2A37"/>
    <w:rsid w:val="2EFC0D8C"/>
    <w:rsid w:val="3818412C"/>
    <w:rsid w:val="425F1B15"/>
    <w:rsid w:val="446D5ED5"/>
    <w:rsid w:val="6B230A06"/>
    <w:rsid w:val="718F6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2025-12-03T09:27:00Z</dcterms:created>
  <dc:creator>lenovo</dc:creator>
  <cp:lastModifiedBy>lenovo</cp:lastModifiedBy>
  <dcterms:modified xsi:type="dcterms:W3CDTF">2025-12-03T09:27:43Z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81C45F54D5734E93B104B26891788BCA_11</vt:lpwstr>
  </property>
  <property fmtid="{D5CDD505-2E9C-101B-9397-08002B2CF9AE}" pid="4" name="KSOTemplateDocerSaveRecord">
    <vt:lpwstr>eyJoZGlkIjoiM2M0NjY0YzQ3NmUzZmYwMGZhY2I3YjQwYTAwNGEyYTQiLCJ1c2VySWQiOiIxNDg1MjYyMjA4In0=</vt:lpwstr>
  </property>
</Properties>
</file>