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8E54">
      <w:pPr>
        <w:pStyle w:val="2"/>
        <w:ind w:firstLine="0" w:firstLineChars="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附件2</w:t>
      </w:r>
    </w:p>
    <w:p w14:paraId="2DA54080">
      <w:pPr>
        <w:spacing w:before="160" w:line="40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陕西秦邦环保科技有限公司</w:t>
      </w:r>
    </w:p>
    <w:p w14:paraId="092020DE">
      <w:pPr>
        <w:spacing w:after="160" w:line="400" w:lineRule="exact"/>
        <w:jc w:val="center"/>
        <w:rPr>
          <w:rFonts w:ascii="仿宋_GB2312" w:hAnsi="黑体" w:eastAsia="仿宋_GB2312"/>
          <w:sz w:val="32"/>
          <w:szCs w:val="32"/>
        </w:rPr>
      </w:pPr>
      <w:r>
        <w:rPr>
          <w:rFonts w:hint="eastAsia" w:ascii="方正小标宋简体" w:hAnsi="黑体" w:eastAsia="方正小标宋简体"/>
          <w:sz w:val="36"/>
          <w:szCs w:val="36"/>
        </w:rPr>
        <w:t>经理层成员市场化选聘应聘人员近亲回避承诺书</w:t>
      </w:r>
    </w:p>
    <w:p w14:paraId="0EF62928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按照任职回避和公务回避有关要求，需对应聘人员以下亲属关系类型进行排查确认：</w:t>
      </w:r>
    </w:p>
    <w:p w14:paraId="0EC63E8E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一、关系类型</w:t>
      </w:r>
    </w:p>
    <w:p w14:paraId="4E2B4E44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1.夫妻关系；</w:t>
      </w:r>
    </w:p>
    <w:p w14:paraId="5531463D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14:paraId="58A93640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3.三代以内旁系血亲：指同源于祖父母，外祖父母的三代以内，除父母以外，与自己有间接血亲关系的亲属。包括伯叔姑舅姨、兄弟姐妹、堂兄弟姐妹、表兄弟姐妹、侄子女、甥子女。</w:t>
      </w:r>
    </w:p>
    <w:p w14:paraId="42F8FB14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4.近姻亲：指以婚姻关系为中介而产生的亲属关系，主要指配偶的父母、配偶的兄弟姐妹及其配偶，子女的配偶及子女配偶的父母，三代以内旁系血亲的配偶。</w:t>
      </w:r>
    </w:p>
    <w:p w14:paraId="3B7E5D61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二、登记情况</w:t>
      </w:r>
    </w:p>
    <w:p w14:paraId="694A8882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本人存在上述亲属关系人员目前就职于集团总部和所秦邦水务公司（请在相应选项画“√”）：是（  ）/否（  ）</w:t>
      </w:r>
    </w:p>
    <w:p w14:paraId="6E9A289E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如勾选“是”，请在下表填写相关亲属信息。</w:t>
      </w:r>
    </w:p>
    <w:tbl>
      <w:tblPr>
        <w:tblStyle w:val="6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1"/>
      </w:tblGrid>
      <w:tr w14:paraId="3B91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2EB2A36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亲属姓名</w:t>
            </w:r>
          </w:p>
        </w:tc>
        <w:tc>
          <w:tcPr>
            <w:tcW w:w="3020" w:type="dxa"/>
          </w:tcPr>
          <w:p w14:paraId="048050F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关系类型</w:t>
            </w:r>
          </w:p>
        </w:tc>
        <w:tc>
          <w:tcPr>
            <w:tcW w:w="3021" w:type="dxa"/>
          </w:tcPr>
          <w:p w14:paraId="34F37AA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现任职务</w:t>
            </w:r>
          </w:p>
        </w:tc>
      </w:tr>
      <w:tr w14:paraId="2B3B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07E073C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3D2B71FF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F3544A3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30CA7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2EC6F6E8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50486FD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CC5154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09680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204C84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1906AC33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2ABAD235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32DB3AD6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三、应聘者本人承诺</w:t>
      </w:r>
    </w:p>
    <w:p w14:paraId="4E0C3D7E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本人谨在此郑重承诺：上述登记事项均属实，不存在欺骗、隐瞒亲属关系的情况。如有不实，本人愿被取消应聘资格并承担一切责任。</w:t>
      </w:r>
    </w:p>
    <w:p w14:paraId="06A491BE">
      <w:pPr>
        <w:spacing w:line="360" w:lineRule="exact"/>
        <w:rPr>
          <w:rFonts w:ascii="仿宋_GB2312" w:hAnsi="黑体" w:eastAsia="仿宋_GB2312"/>
          <w:sz w:val="32"/>
          <w:szCs w:val="32"/>
        </w:rPr>
      </w:pPr>
    </w:p>
    <w:p w14:paraId="650DE9A7">
      <w:pPr>
        <w:pStyle w:val="2"/>
        <w:ind w:firstLine="0" w:firstLineChars="0"/>
      </w:pPr>
    </w:p>
    <w:p w14:paraId="580350EF">
      <w:pPr>
        <w:spacing w:line="360" w:lineRule="exact"/>
        <w:ind w:firstLine="4800" w:firstLineChars="15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承诺人签字：</w:t>
      </w:r>
    </w:p>
    <w:p w14:paraId="590FEC01">
      <w:pPr>
        <w:spacing w:line="360" w:lineRule="exact"/>
        <w:jc w:val="right"/>
      </w:pPr>
      <w:r>
        <w:rPr>
          <w:rFonts w:hint="eastAsia" w:ascii="仿宋_GB2312" w:hAnsi="黑体" w:eastAsia="仿宋_GB2312"/>
          <w:sz w:val="32"/>
          <w:szCs w:val="32"/>
        </w:rPr>
        <w:t>年    月    日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6C79B">
    <w:pPr>
      <w:pStyle w:val="3"/>
      <w:jc w:val="right"/>
      <w:rPr>
        <w:rFonts w:ascii="仿宋_GB2312" w:hAnsi="Times New Roman" w:eastAsia="仿宋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5D0E4FB">
                          <w:pPr>
                            <w:pStyle w:val="3"/>
                            <w:spacing w:line="397" w:lineRule="exact"/>
                            <w:jc w:val="right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10 -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D0E4FB">
                    <w:pPr>
                      <w:pStyle w:val="3"/>
                      <w:spacing w:line="397" w:lineRule="exact"/>
                      <w:jc w:val="right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10 -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10DB9C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AEFDE">
    <w:pPr>
      <w:pStyle w:val="3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-</w:t>
    </w:r>
    <w:r>
      <w:rPr>
        <w:rFonts w:ascii="仿宋_GB2312" w:eastAsia="仿宋_GB2312"/>
        <w:sz w:val="28"/>
        <w:szCs w:val="28"/>
      </w:rPr>
      <w:t xml:space="preserve"> 26 -</w:t>
    </w:r>
    <w:r>
      <w:rPr>
        <w:rFonts w:hint="eastAsia" w:ascii="仿宋_GB2312" w:eastAsia="仿宋_GB2312"/>
        <w:sz w:val="28"/>
        <w:szCs w:val="28"/>
      </w:rPr>
      <w:fldChar w:fldCharType="end"/>
    </w:r>
  </w:p>
  <w:p w14:paraId="182D864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343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93EC4"/>
    <w:rsid w:val="02E6176D"/>
    <w:rsid w:val="0D064F57"/>
    <w:rsid w:val="21FB2A37"/>
    <w:rsid w:val="2EFC0D8C"/>
    <w:rsid w:val="446D5ED5"/>
    <w:rsid w:val="67993EC4"/>
    <w:rsid w:val="6B230A06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2025-07-08T01:33:00Z</dcterms:created>
  <dc:creator>lenovo</dc:creator>
  <cp:lastModifiedBy>lenovo</cp:lastModifiedBy>
  <dcterms:modified xsi:type="dcterms:W3CDTF">2025-07-08T01:34:44Z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1067316464F64DDB82E4A2FCAD789FE9_11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